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105"/>
        <w:tblW w:w="10490" w:type="dxa"/>
        <w:tblLook w:val="00A0" w:firstRow="1" w:lastRow="0" w:firstColumn="1" w:lastColumn="0" w:noHBand="0" w:noVBand="0"/>
      </w:tblPr>
      <w:tblGrid>
        <w:gridCol w:w="1724"/>
        <w:gridCol w:w="8766"/>
      </w:tblGrid>
      <w:tr w:rsidR="00D9598E" w14:paraId="1D501C6B" w14:textId="77777777" w:rsidTr="00E60653">
        <w:trPr>
          <w:trHeight w:val="28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9AD0FC" w14:textId="6FBD7458" w:rsidR="00D9598E" w:rsidRDefault="0044442D" w:rsidP="00E60653">
            <w:pPr>
              <w:spacing w:after="0" w:line="240" w:lineRule="auto"/>
              <w:jc w:val="center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</w:rPr>
              <w:t>Informacje dotyczące przetwarzania danych osobowych w związku z rekrutacją do</w:t>
            </w:r>
            <w:r w:rsidR="00A419D1">
              <w:rPr>
                <w:rFonts w:cs="Calibri"/>
                <w:b/>
              </w:rPr>
              <w:t xml:space="preserve"> miejskiego</w:t>
            </w:r>
            <w:r>
              <w:rPr>
                <w:rFonts w:cs="Calibri"/>
                <w:b/>
              </w:rPr>
              <w:t xml:space="preserve"> przedszkola </w:t>
            </w:r>
          </w:p>
        </w:tc>
      </w:tr>
      <w:tr w:rsidR="00D9598E" w14:paraId="4FB90B6A" w14:textId="77777777" w:rsidTr="00E60653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255EEDEE" w14:textId="77777777" w:rsidR="00D9598E" w:rsidRDefault="0044442D" w:rsidP="00E60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Kto przetwarza Państwa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049BB414" w14:textId="77777777" w:rsidR="00E60653" w:rsidRPr="00E60653" w:rsidRDefault="00E60653" w:rsidP="00E60653">
            <w:pPr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E60653">
              <w:rPr>
                <w:rFonts w:cstheme="minorHAnsi"/>
                <w:sz w:val="20"/>
                <w:szCs w:val="20"/>
              </w:rPr>
              <w:t>Miejskie Przedszkole nr 18 w Zielonej Górze reprezentowane przez Dyrektora</w:t>
            </w:r>
          </w:p>
          <w:p w14:paraId="64580821" w14:textId="77777777" w:rsidR="00E60653" w:rsidRPr="00E60653" w:rsidRDefault="00E60653" w:rsidP="00E60653">
            <w:pPr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E60653">
              <w:rPr>
                <w:rFonts w:cstheme="minorHAnsi"/>
                <w:sz w:val="20"/>
                <w:szCs w:val="20"/>
              </w:rPr>
              <w:t>ul. Moniuszki 19, 65-409 Zielona Góra</w:t>
            </w:r>
          </w:p>
          <w:p w14:paraId="199DA469" w14:textId="203CC1EB" w:rsidR="00D9598E" w:rsidRDefault="00E60653" w:rsidP="00E60653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 w:rsidRPr="00E60653">
              <w:rPr>
                <w:rFonts w:cstheme="minorHAnsi"/>
                <w:sz w:val="20"/>
                <w:szCs w:val="20"/>
              </w:rPr>
              <w:t>numer telefonu: 068 4536403; e-mail: mp18zg@gmail.com</w:t>
            </w:r>
          </w:p>
        </w:tc>
      </w:tr>
      <w:tr w:rsidR="00D9598E" w14:paraId="4119CA74" w14:textId="77777777" w:rsidTr="00E60653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08F7AEFD" w14:textId="77777777" w:rsidR="00D9598E" w:rsidRDefault="0044442D" w:rsidP="00E60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kim mogą się Państwo skontaktować?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00CC58" w14:textId="2B0EF3D3" w:rsidR="00D9598E" w:rsidRPr="00B442E1" w:rsidRDefault="0044442D" w:rsidP="00E60653">
            <w:pPr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Jeżeli mają Państwo pytania dotyczące ochrony swoich danych osobowych, mogą się Państwo</w:t>
            </w:r>
            <w:r w:rsidR="00BC64D9">
              <w:rPr>
                <w:rFonts w:cstheme="minorHAnsi"/>
                <w:sz w:val="20"/>
                <w:szCs w:val="20"/>
              </w:rPr>
              <w:t xml:space="preserve"> </w:t>
            </w:r>
            <w:r w:rsidRPr="00B442E1">
              <w:rPr>
                <w:rFonts w:cstheme="minorHAnsi"/>
                <w:sz w:val="20"/>
                <w:szCs w:val="20"/>
              </w:rPr>
              <w:t xml:space="preserve">skontaktować z naszym Inspektorem Ochrony Danych: </w:t>
            </w:r>
          </w:p>
          <w:p w14:paraId="36AC1ACB" w14:textId="5C89737B" w:rsidR="00D9598E" w:rsidRPr="00B442E1" w:rsidRDefault="0044442D" w:rsidP="00E60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95" w:hanging="425"/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r w:rsidRPr="00B442E1">
              <w:rPr>
                <w:rFonts w:cstheme="minorHAnsi"/>
                <w:sz w:val="20"/>
                <w:szCs w:val="20"/>
                <w:lang w:val="de-DE"/>
              </w:rPr>
              <w:t xml:space="preserve">e-mail: </w:t>
            </w:r>
            <w:r w:rsidR="006D56BF" w:rsidRPr="00B442E1">
              <w:rPr>
                <w:rFonts w:cstheme="minorHAnsi"/>
                <w:sz w:val="20"/>
                <w:szCs w:val="20"/>
                <w:lang w:val="de-DE"/>
              </w:rPr>
              <w:t>i</w:t>
            </w:r>
            <w:r w:rsidR="00B442E1" w:rsidRPr="00B442E1">
              <w:rPr>
                <w:rFonts w:cstheme="minorHAnsi"/>
                <w:sz w:val="20"/>
                <w:szCs w:val="20"/>
                <w:lang w:val="de-DE"/>
              </w:rPr>
              <w:t>od1</w:t>
            </w:r>
            <w:r w:rsidRPr="00B442E1">
              <w:rPr>
                <w:rFonts w:cstheme="minorHAnsi"/>
                <w:sz w:val="20"/>
                <w:szCs w:val="20"/>
                <w:lang w:val="de-DE"/>
              </w:rPr>
              <w:t xml:space="preserve">@cuw.zielona-gora.pl </w:t>
            </w:r>
          </w:p>
          <w:p w14:paraId="038CBAE3" w14:textId="047D71D3" w:rsidR="00D9598E" w:rsidRPr="00B442E1" w:rsidRDefault="0044442D" w:rsidP="00E60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95" w:hanging="425"/>
              <w:jc w:val="both"/>
              <w:rPr>
                <w:rFonts w:cstheme="minorHAnsi"/>
                <w:sz w:val="20"/>
                <w:szCs w:val="20"/>
              </w:rPr>
            </w:pPr>
            <w:r w:rsidRPr="00B442E1">
              <w:rPr>
                <w:rFonts w:cstheme="minorHAnsi"/>
                <w:sz w:val="20"/>
                <w:szCs w:val="20"/>
              </w:rPr>
              <w:t>telefon: 880 100 3</w:t>
            </w:r>
            <w:r w:rsidR="00B442E1" w:rsidRPr="00B442E1">
              <w:rPr>
                <w:rFonts w:cstheme="minorHAnsi"/>
                <w:sz w:val="20"/>
                <w:szCs w:val="20"/>
              </w:rPr>
              <w:t>67</w:t>
            </w:r>
            <w:r w:rsidRPr="00B442E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8EA4179" w14:textId="77777777" w:rsidR="00D9598E" w:rsidRDefault="0044442D" w:rsidP="00E60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95" w:hanging="425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pisemnie na nasz adres, wskazany powyżej. </w:t>
            </w:r>
          </w:p>
          <w:p w14:paraId="5DDEA2D6" w14:textId="77777777" w:rsidR="00D9598E" w:rsidRDefault="0044442D" w:rsidP="00E60653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Inspektor nie będzie jednak mógł odpowiedzieć na Państwa pytania dotyczące wyników rekrutacji.</w:t>
            </w:r>
          </w:p>
        </w:tc>
      </w:tr>
      <w:tr w:rsidR="00D9598E" w14:paraId="6A39DCB0" w14:textId="77777777" w:rsidTr="00E60653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15788E66" w14:textId="77777777" w:rsidR="00D9598E" w:rsidRDefault="0044442D" w:rsidP="00E60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jakim celu chcemy uzyskać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4CFB92C1" w14:textId="436D7D49" w:rsidR="00D9598E" w:rsidRDefault="00F469D5" w:rsidP="00E60653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Jednostka</w:t>
            </w:r>
            <w:r w:rsidR="0044442D">
              <w:rPr>
                <w:rFonts w:cs="Calibri"/>
                <w:sz w:val="20"/>
                <w:szCs w:val="20"/>
              </w:rPr>
              <w:t xml:space="preserve"> przetwarza dane osobowe dziecka, rodziców lub opiekunów prawnych oraz rodzeństwa. </w:t>
            </w:r>
            <w:r w:rsidR="0044442D">
              <w:rPr>
                <w:rFonts w:cs="Calibri"/>
                <w:sz w:val="20"/>
                <w:szCs w:val="20"/>
              </w:rPr>
              <w:br/>
              <w:t>Dane te wpisują Państwo do formularza naboru oraz załączników (oświadczeń) do formularza. Jest to potrzebne w celu przeprowadzenia rekrutacji do przedszkola.</w:t>
            </w:r>
          </w:p>
        </w:tc>
      </w:tr>
      <w:tr w:rsidR="00D9598E" w14:paraId="5B8145A1" w14:textId="77777777" w:rsidTr="00E60653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48D43F54" w14:textId="77777777" w:rsidR="00D9598E" w:rsidRDefault="0044442D" w:rsidP="00E60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Jaka jest podstawa prawna przetwarzania danych?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118E48DE" w14:textId="35B71BA3" w:rsidR="00D9598E" w:rsidRDefault="0044442D" w:rsidP="00E60653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Rekrutacja do przedszkola jest prowadzona zgodnie z polskimi przepisami prawa. Przepisy te określają jakie dane osobowe przedszkole ma obowiązek przetwarzać, aby przyjąć dziecko do </w:t>
            </w:r>
            <w:r w:rsidR="00BB699F">
              <w:rPr>
                <w:rFonts w:cs="Calibri"/>
                <w:sz w:val="20"/>
                <w:szCs w:val="20"/>
              </w:rPr>
              <w:t>przedszkola</w:t>
            </w:r>
            <w:r>
              <w:rPr>
                <w:rFonts w:cs="Calibri"/>
                <w:sz w:val="20"/>
                <w:szCs w:val="20"/>
                <w:vertAlign w:val="superscript"/>
              </w:rPr>
              <w:t>1</w:t>
            </w:r>
            <w:r>
              <w:rPr>
                <w:rFonts w:cs="Calibri"/>
                <w:sz w:val="20"/>
                <w:szCs w:val="20"/>
              </w:rPr>
              <w:t xml:space="preserve"> [art. 6 ust. 1 lit. c) RODO</w:t>
            </w:r>
            <w:r>
              <w:rPr>
                <w:rFonts w:cs="Calibri"/>
                <w:sz w:val="20"/>
                <w:szCs w:val="20"/>
                <w:vertAlign w:val="superscript"/>
              </w:rPr>
              <w:t>2</w:t>
            </w:r>
            <w:r>
              <w:rPr>
                <w:rFonts w:cs="Calibri"/>
                <w:sz w:val="20"/>
                <w:szCs w:val="20"/>
              </w:rPr>
              <w:t xml:space="preserve">]. </w:t>
            </w:r>
          </w:p>
          <w:p w14:paraId="1A8E2DD7" w14:textId="77777777" w:rsidR="00D9598E" w:rsidRDefault="0044442D" w:rsidP="00E60653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Zbierane są też dane dotyczące zdrowia Państwa i Państwa dzieci, co jest niezbędne ze względów związanych z ważnym interesem publicznym, na podstawie przepisów prawa [art. 9 ust. 2 lit. g) RODO</w:t>
            </w:r>
            <w:r>
              <w:rPr>
                <w:rFonts w:cs="Calibri"/>
                <w:sz w:val="20"/>
                <w:szCs w:val="20"/>
                <w:vertAlign w:val="superscript"/>
              </w:rPr>
              <w:t>2</w:t>
            </w:r>
            <w:r>
              <w:rPr>
                <w:rFonts w:cs="Calibri"/>
                <w:sz w:val="20"/>
                <w:szCs w:val="20"/>
              </w:rPr>
              <w:t>].</w:t>
            </w:r>
          </w:p>
        </w:tc>
      </w:tr>
      <w:tr w:rsidR="00D9598E" w14:paraId="44162F4D" w14:textId="77777777" w:rsidTr="00E60653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095917FE" w14:textId="77777777" w:rsidR="00D9598E" w:rsidRDefault="0044442D" w:rsidP="00E60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Jakie mają Państwo prawa?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39FA3155" w14:textId="77777777" w:rsidR="00D9598E" w:rsidRDefault="0044442D" w:rsidP="00E60653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Mają Państwo następujące prawa:</w:t>
            </w:r>
          </w:p>
          <w:p w14:paraId="4E435D59" w14:textId="77777777" w:rsidR="00D9598E" w:rsidRDefault="0044442D" w:rsidP="00E60653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dostępu do swoich danych oraz otrzymania ich kopii;</w:t>
            </w:r>
          </w:p>
          <w:p w14:paraId="09610683" w14:textId="77777777" w:rsidR="00D9598E" w:rsidRDefault="0044442D" w:rsidP="00E60653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 sprostowania (poprawiania) swoich danych osobowych,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cs="Calibri"/>
                <w:sz w:val="20"/>
                <w:szCs w:val="20"/>
                <w:shd w:val="clear" w:color="auto" w:fill="FFFFFF"/>
              </w:rPr>
              <w:t>jeśli są błędne lub nieaktualne</w:t>
            </w:r>
            <w:r>
              <w:rPr>
                <w:rFonts w:cs="Calibri"/>
                <w:sz w:val="20"/>
                <w:szCs w:val="20"/>
                <w:lang w:eastAsia="pl-PL"/>
              </w:rPr>
              <w:t>;</w:t>
            </w:r>
          </w:p>
          <w:p w14:paraId="6A4387A2" w14:textId="77777777" w:rsidR="00D9598E" w:rsidRDefault="0044442D" w:rsidP="00E60653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 ograniczenia przetwarzania danych osobowych;</w:t>
            </w:r>
          </w:p>
          <w:p w14:paraId="3BB74CF6" w14:textId="77777777" w:rsidR="00D9598E" w:rsidRDefault="0044442D" w:rsidP="00E60653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 usunięcia danych;</w:t>
            </w:r>
          </w:p>
          <w:p w14:paraId="02103D8E" w14:textId="7AB15D76" w:rsidR="00D9598E" w:rsidRDefault="0044442D" w:rsidP="00E60653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 wniesienia skargi do Prezesa Urzędu Ochrony Danych Osobowych (na adres:</w:t>
            </w:r>
            <w:r w:rsidR="00BC64D9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pl-PL"/>
              </w:rPr>
              <w:t>ul. Stawki 2, 00 - 193 Warszawa).</w:t>
            </w:r>
          </w:p>
        </w:tc>
      </w:tr>
      <w:tr w:rsidR="00D9598E" w14:paraId="1BA959E8" w14:textId="77777777" w:rsidTr="00E60653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22217817" w14:textId="77777777" w:rsidR="00D9598E" w:rsidRDefault="0044442D" w:rsidP="00E60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Komu przekazujemy Państwa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7908D009" w14:textId="3B24026E" w:rsidR="00D9598E" w:rsidRDefault="0044442D" w:rsidP="00E6065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Dane osobowe Państwa i Państwa dzieci przekazywane są firmie </w:t>
            </w:r>
            <w:r>
              <w:rPr>
                <w:rFonts w:cs="Calibri"/>
                <w:bCs/>
                <w:sz w:val="20"/>
                <w:szCs w:val="20"/>
                <w:shd w:val="clear" w:color="auto" w:fill="FFFFFF"/>
              </w:rPr>
              <w:t>Poznańskie Centrum Superkomputerowo-Sieciowe w Poznaniu</w:t>
            </w:r>
            <w:r>
              <w:rPr>
                <w:rFonts w:cs="Calibri"/>
                <w:sz w:val="20"/>
                <w:szCs w:val="20"/>
              </w:rPr>
              <w:t xml:space="preserve">. Firma ta dostarcza system elektroniczny </w:t>
            </w:r>
            <w:r>
              <w:rPr>
                <w:rFonts w:cs="Calibri"/>
                <w:i/>
                <w:sz w:val="20"/>
                <w:szCs w:val="20"/>
              </w:rPr>
              <w:t>Nabór 202</w:t>
            </w:r>
            <w:r w:rsidR="0068548B">
              <w:rPr>
                <w:rFonts w:cs="Calibri"/>
                <w:i/>
                <w:sz w:val="20"/>
                <w:szCs w:val="20"/>
              </w:rPr>
              <w:t>5</w:t>
            </w:r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r>
              <w:rPr>
                <w:rFonts w:cs="Calibri"/>
                <w:sz w:val="20"/>
                <w:szCs w:val="20"/>
              </w:rPr>
              <w:t>który pomaga w prowadzeniu rekrutacji do przedszkoli.</w:t>
            </w:r>
          </w:p>
          <w:p w14:paraId="2F00EBE9" w14:textId="4E9EE645" w:rsidR="00E06F24" w:rsidRPr="00E06F24" w:rsidRDefault="0044442D" w:rsidP="00E6065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Dostęp do Państwa danych osobowych poprzez system</w:t>
            </w:r>
            <w:r>
              <w:rPr>
                <w:i/>
                <w:sz w:val="20"/>
                <w:szCs w:val="20"/>
              </w:rPr>
              <w:t xml:space="preserve"> Nabór 202</w:t>
            </w:r>
            <w:r w:rsidR="0068548B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mają te przedszkola, które wybrali Państwo jako preferowane dla swojego dziecka. </w:t>
            </w:r>
          </w:p>
          <w:p w14:paraId="49995D9E" w14:textId="02EBE6C6" w:rsidR="00D9598E" w:rsidRDefault="0044442D" w:rsidP="00E6065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Dane mogą zostać też udostępnione uprawnionym organom np. policji, prokuraturze, sądowi, </w:t>
            </w:r>
            <w:r>
              <w:rPr>
                <w:rFonts w:cs="Calibri"/>
                <w:sz w:val="20"/>
                <w:szCs w:val="20"/>
                <w:shd w:val="clear" w:color="auto" w:fill="FFFFFF"/>
              </w:rPr>
              <w:br/>
              <w:t>ale tylko gdy się o to zwrócą, prowadząc postępowanie.</w:t>
            </w:r>
          </w:p>
        </w:tc>
      </w:tr>
      <w:tr w:rsidR="00D9598E" w14:paraId="5205C068" w14:textId="77777777" w:rsidTr="00E60653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4AEAD526" w14:textId="77777777" w:rsidR="00D9598E" w:rsidRDefault="0044442D" w:rsidP="00E60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Jaki będzie czas przetwarzania danych?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2DFFF1AA" w14:textId="642EEEAC" w:rsidR="00D9598E" w:rsidRDefault="0044442D" w:rsidP="00E60653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</w:rPr>
              <w:t xml:space="preserve">Dane osobowe </w:t>
            </w: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przetwarzane są w czasie rekrutacji oraz po jej zakończeniu, na podstawie art. 160 ustawy 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 dnia 14 grudnia 2016 roku ustawy Prawo Oświatowe </w:t>
            </w:r>
            <w:r>
              <w:rPr>
                <w:rFonts w:cstheme="minorHAnsi"/>
                <w:sz w:val="20"/>
                <w:szCs w:val="20"/>
              </w:rPr>
              <w:t>(t.j. Dz. U. z 202</w:t>
            </w:r>
            <w:r w:rsidR="0068548B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r., poz. </w:t>
            </w:r>
            <w:r w:rsidR="0068548B">
              <w:rPr>
                <w:rFonts w:cstheme="minorHAnsi"/>
                <w:sz w:val="20"/>
                <w:szCs w:val="20"/>
              </w:rPr>
              <w:t>737</w:t>
            </w:r>
            <w:r>
              <w:rPr>
                <w:rFonts w:cstheme="minorHAnsi"/>
                <w:sz w:val="20"/>
                <w:szCs w:val="20"/>
              </w:rPr>
              <w:t xml:space="preserve"> ze zm.):</w:t>
            </w:r>
          </w:p>
          <w:p w14:paraId="4EE6DEF3" w14:textId="77777777" w:rsidR="00D9598E" w:rsidRDefault="0044442D" w:rsidP="00E6065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przez okres uczęszczania do przedszkola, jeżeli dziecko zostanie przyjęte, </w:t>
            </w:r>
          </w:p>
          <w:p w14:paraId="0A03E21A" w14:textId="77777777" w:rsidR="00D9598E" w:rsidRDefault="0044442D" w:rsidP="00E6065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przez okres roku od zakończenia rekrutacji, jeżeli dziecko nie zostanie przyjęte do przedszkola.</w:t>
            </w:r>
          </w:p>
        </w:tc>
      </w:tr>
      <w:tr w:rsidR="00D9598E" w14:paraId="6C56F4A5" w14:textId="77777777" w:rsidTr="00E60653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41B34221" w14:textId="77777777" w:rsidR="00D9598E" w:rsidRDefault="0044442D" w:rsidP="00E60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 muszą Państwo podać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7E8FC3C9" w14:textId="7597C274" w:rsidR="00D9598E" w:rsidRPr="00E06F24" w:rsidRDefault="0044442D" w:rsidP="00E60653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Podanie przez Państwa danych osobowych w zakresie, który wynika z przepisów prawa</w:t>
            </w:r>
            <w:r>
              <w:rPr>
                <w:rFonts w:cs="Calibri"/>
                <w:sz w:val="20"/>
                <w:szCs w:val="20"/>
                <w:vertAlign w:val="superscript"/>
              </w:rPr>
              <w:t>1</w:t>
            </w:r>
            <w:r>
              <w:rPr>
                <w:rFonts w:cs="Calibri"/>
                <w:sz w:val="20"/>
                <w:szCs w:val="20"/>
              </w:rPr>
              <w:t xml:space="preserve"> jest niezbędne, aby dziecko mogło uczestniczyć w naborze do przedszkola.</w:t>
            </w:r>
            <w:r w:rsidR="00E06F2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Jeżeli nie podadzą Państwo danych osobowych, nie będzie możliwości uwzględnienia Państwa dziecka w rekrutacji do przedszkola. Państwa dziecko nie będzie mogło też korzystać z pierwszeństwa w przyjęciu do przedszkola na podstawie poszczególnych kryteriów naboru.</w:t>
            </w:r>
          </w:p>
        </w:tc>
      </w:tr>
      <w:tr w:rsidR="00D9598E" w14:paraId="1884B21C" w14:textId="77777777" w:rsidTr="00E60653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5EF45D3E" w14:textId="77777777" w:rsidR="00D9598E" w:rsidRDefault="0044442D" w:rsidP="00E60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 dane będą przetwarzane w sposób automatyczny?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5FAA04BD" w14:textId="77777777" w:rsidR="00D9598E" w:rsidRDefault="0044442D" w:rsidP="00E60653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procesie rekrutacji żadne decyzje nie zapadają automatycznie oraz nie są budowane żadne profile.</w:t>
            </w:r>
          </w:p>
        </w:tc>
      </w:tr>
      <w:tr w:rsidR="00D9598E" w14:paraId="3EB5FDC0" w14:textId="77777777" w:rsidTr="00E60653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35B1A1C8" w14:textId="77777777" w:rsidR="00D9598E" w:rsidRDefault="0044442D" w:rsidP="00E60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 dane będą przekazane poza Polskę?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7A9845AD" w14:textId="77777777" w:rsidR="00D9598E" w:rsidRDefault="0044442D" w:rsidP="00E60653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Państwa dane nie są przekazywane poza teren Polski, Unii Europejskiej ani Europejskiego Obszaru Gospodarczego.</w:t>
            </w:r>
          </w:p>
        </w:tc>
      </w:tr>
    </w:tbl>
    <w:p w14:paraId="66D48AFC" w14:textId="77777777" w:rsidR="00D9598E" w:rsidRDefault="00D9598E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2E4D665" w14:textId="77777777" w:rsidR="00D9598E" w:rsidRDefault="00D9598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00182F0" w14:textId="77777777" w:rsidR="00D9598E" w:rsidRDefault="0044442D">
      <w:pPr>
        <w:spacing w:after="0" w:line="240" w:lineRule="auto"/>
        <w:jc w:val="both"/>
        <w:rPr>
          <w:rStyle w:val="Wyrnieniedelikatne"/>
          <w:rFonts w:cs="Calibri"/>
          <w:i w:val="0"/>
          <w:iCs w:val="0"/>
          <w:color w:val="auto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                                                                                         ……………………………………………………………</w:t>
      </w:r>
    </w:p>
    <w:p w14:paraId="7508E50A" w14:textId="68B6D136" w:rsidR="00D9598E" w:rsidRDefault="0044442D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  (data)                                                                                                                           (czytelny podpis)</w:t>
      </w:r>
    </w:p>
    <w:p w14:paraId="4884FF33" w14:textId="313F27A9" w:rsidR="00152235" w:rsidRDefault="00152235" w:rsidP="00152235">
      <w:pPr>
        <w:rPr>
          <w:rFonts w:cstheme="minorHAnsi"/>
          <w:i/>
          <w:sz w:val="20"/>
          <w:szCs w:val="20"/>
        </w:rPr>
      </w:pPr>
    </w:p>
    <w:sectPr w:rsidR="00152235" w:rsidSect="00AF3EDE">
      <w:headerReference w:type="default" r:id="rId8"/>
      <w:footerReference w:type="default" r:id="rId9"/>
      <w:pgSz w:w="11906" w:h="16838"/>
      <w:pgMar w:top="851" w:right="1417" w:bottom="993" w:left="1417" w:header="708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107EB" w14:textId="77777777" w:rsidR="00D56A17" w:rsidRDefault="00D56A17">
      <w:pPr>
        <w:spacing w:after="0" w:line="240" w:lineRule="auto"/>
      </w:pPr>
      <w:r>
        <w:separator/>
      </w:r>
    </w:p>
  </w:endnote>
  <w:endnote w:type="continuationSeparator" w:id="0">
    <w:p w14:paraId="5643CC3C" w14:textId="77777777" w:rsidR="00D56A17" w:rsidRDefault="00D5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C786D" w14:textId="77777777" w:rsidR="00D9598E" w:rsidRPr="001950B4" w:rsidRDefault="0044442D">
    <w:pPr>
      <w:spacing w:after="0" w:line="240" w:lineRule="auto"/>
      <w:jc w:val="both"/>
      <w:rPr>
        <w:rFonts w:cs="Calibri"/>
        <w:sz w:val="16"/>
        <w:szCs w:val="16"/>
      </w:rPr>
    </w:pPr>
    <w:r w:rsidRPr="001950B4">
      <w:rPr>
        <w:rFonts w:cs="Calibri"/>
        <w:sz w:val="18"/>
        <w:szCs w:val="18"/>
        <w:vertAlign w:val="superscript"/>
      </w:rPr>
      <w:t>1</w:t>
    </w:r>
    <w:r w:rsidRPr="001950B4">
      <w:rPr>
        <w:rFonts w:cs="Calibri"/>
        <w:sz w:val="16"/>
        <w:szCs w:val="16"/>
        <w:vertAlign w:val="superscript"/>
      </w:rPr>
      <w:t xml:space="preserve">  </w:t>
    </w:r>
    <w:r w:rsidRPr="001950B4">
      <w:rPr>
        <w:rFonts w:cs="Calibri"/>
        <w:sz w:val="16"/>
        <w:szCs w:val="16"/>
      </w:rPr>
      <w:t>Krajowe przepisy prawa, zgodnie z którymi przetwarzamy dane osobowe, to:</w:t>
    </w:r>
  </w:p>
  <w:p w14:paraId="0034B5C2" w14:textId="65118D8E" w:rsidR="00D9598E" w:rsidRPr="001950B4" w:rsidRDefault="0044442D">
    <w:pPr>
      <w:pStyle w:val="Akapitzlist"/>
      <w:numPr>
        <w:ilvl w:val="0"/>
        <w:numId w:val="12"/>
      </w:numPr>
      <w:spacing w:after="0" w:line="240" w:lineRule="auto"/>
      <w:jc w:val="both"/>
      <w:rPr>
        <w:rFonts w:cs="Calibri"/>
        <w:sz w:val="16"/>
        <w:szCs w:val="16"/>
      </w:rPr>
    </w:pPr>
    <w:r w:rsidRPr="001950B4">
      <w:rPr>
        <w:rFonts w:cs="Calibri"/>
        <w:sz w:val="16"/>
        <w:szCs w:val="16"/>
      </w:rPr>
      <w:t>Rozdział 6 ustawy z dnia 14 grudnia 2016 roku ustawy Prawo Oświatowe (</w:t>
    </w:r>
    <w:r w:rsidRPr="001950B4">
      <w:rPr>
        <w:rFonts w:cstheme="minorHAnsi"/>
        <w:sz w:val="16"/>
        <w:szCs w:val="16"/>
      </w:rPr>
      <w:t>t.j. Dz. U. z 202</w:t>
    </w:r>
    <w:r w:rsidR="0068548B">
      <w:rPr>
        <w:rFonts w:cstheme="minorHAnsi"/>
        <w:sz w:val="16"/>
        <w:szCs w:val="16"/>
      </w:rPr>
      <w:t>4</w:t>
    </w:r>
    <w:r w:rsidRPr="001950B4">
      <w:rPr>
        <w:rFonts w:cstheme="minorHAnsi"/>
        <w:sz w:val="16"/>
        <w:szCs w:val="16"/>
      </w:rPr>
      <w:t xml:space="preserve"> r., poz. </w:t>
    </w:r>
    <w:r w:rsidR="0068548B">
      <w:rPr>
        <w:rFonts w:cstheme="minorHAnsi"/>
        <w:sz w:val="16"/>
        <w:szCs w:val="16"/>
      </w:rPr>
      <w:t>737</w:t>
    </w:r>
    <w:r w:rsidRPr="001950B4">
      <w:rPr>
        <w:rFonts w:cstheme="minorHAnsi"/>
        <w:sz w:val="16"/>
        <w:szCs w:val="16"/>
      </w:rPr>
      <w:t xml:space="preserve"> ze zm.</w:t>
    </w:r>
    <w:r w:rsidRPr="001950B4">
      <w:rPr>
        <w:rFonts w:cs="Calibri"/>
        <w:sz w:val="16"/>
        <w:szCs w:val="16"/>
      </w:rPr>
      <w:t>),</w:t>
    </w:r>
  </w:p>
  <w:p w14:paraId="012D83E2" w14:textId="6875DBB8" w:rsidR="00D9598E" w:rsidRPr="001950B4" w:rsidRDefault="00C23BC5">
    <w:pPr>
      <w:pStyle w:val="Akapitzlist"/>
      <w:numPr>
        <w:ilvl w:val="0"/>
        <w:numId w:val="12"/>
      </w:numPr>
      <w:spacing w:after="0" w:line="240" w:lineRule="auto"/>
      <w:ind w:right="-142"/>
      <w:jc w:val="both"/>
      <w:rPr>
        <w:rFonts w:cstheme="minorHAnsi"/>
        <w:sz w:val="16"/>
        <w:szCs w:val="16"/>
      </w:rPr>
    </w:pPr>
    <w:bookmarkStart w:id="0" w:name="_Hlk125015304"/>
    <w:r w:rsidRPr="001950B4">
      <w:rPr>
        <w:rFonts w:eastAsia="Times New Roman" w:cstheme="minorHAnsi"/>
        <w:color w:val="000000"/>
        <w:sz w:val="16"/>
        <w:szCs w:val="16"/>
        <w:lang w:eastAsia="pl-PL"/>
      </w:rPr>
      <w:t>Rozporządzenie Ministra Edukacji i Nauki z dnia 18 listopada 2022 r. w sprawie przeprowadzania postępowania rekrutacyjnego oraz postępowania uzupełniającego do publicznych przedszkoli, szkół, placówek i centrów</w:t>
    </w:r>
    <w:bookmarkEnd w:id="0"/>
    <w:r w:rsidRPr="001950B4">
      <w:rPr>
        <w:rFonts w:eastAsia="Times New Roman" w:cstheme="minorHAnsi"/>
        <w:color w:val="000000"/>
        <w:sz w:val="16"/>
        <w:szCs w:val="16"/>
        <w:lang w:eastAsia="pl-PL"/>
      </w:rPr>
      <w:t xml:space="preserve"> </w:t>
    </w:r>
    <w:bookmarkStart w:id="1" w:name="_Hlk125015327"/>
    <w:r w:rsidR="0044442D" w:rsidRPr="001950B4">
      <w:rPr>
        <w:rFonts w:cstheme="minorHAnsi"/>
        <w:sz w:val="16"/>
        <w:szCs w:val="16"/>
      </w:rPr>
      <w:t>(</w:t>
    </w:r>
    <w:r w:rsidR="00F47DA6">
      <w:rPr>
        <w:rFonts w:cstheme="minorHAnsi"/>
        <w:sz w:val="16"/>
        <w:szCs w:val="16"/>
      </w:rPr>
      <w:t xml:space="preserve">t.j. </w:t>
    </w:r>
    <w:r w:rsidR="0044442D" w:rsidRPr="001950B4">
      <w:rPr>
        <w:rFonts w:cstheme="minorHAnsi"/>
        <w:sz w:val="16"/>
        <w:szCs w:val="16"/>
      </w:rPr>
      <w:t>Dz. U. z 20</w:t>
    </w:r>
    <w:r w:rsidRPr="001950B4">
      <w:rPr>
        <w:rFonts w:cstheme="minorHAnsi"/>
        <w:sz w:val="16"/>
        <w:szCs w:val="16"/>
      </w:rPr>
      <w:t>2</w:t>
    </w:r>
    <w:r w:rsidR="0068548B">
      <w:rPr>
        <w:rFonts w:cstheme="minorHAnsi"/>
        <w:sz w:val="16"/>
        <w:szCs w:val="16"/>
      </w:rPr>
      <w:t>4</w:t>
    </w:r>
    <w:r w:rsidR="0044442D" w:rsidRPr="001950B4">
      <w:rPr>
        <w:rFonts w:cstheme="minorHAnsi"/>
        <w:sz w:val="16"/>
        <w:szCs w:val="16"/>
      </w:rPr>
      <w:t xml:space="preserve"> r., poz. </w:t>
    </w:r>
    <w:r w:rsidR="0068548B">
      <w:rPr>
        <w:rFonts w:cstheme="minorHAnsi"/>
        <w:sz w:val="16"/>
        <w:szCs w:val="16"/>
      </w:rPr>
      <w:t>989</w:t>
    </w:r>
    <w:r w:rsidR="0044442D" w:rsidRPr="001950B4">
      <w:rPr>
        <w:rFonts w:cstheme="minorHAnsi"/>
        <w:sz w:val="16"/>
        <w:szCs w:val="16"/>
      </w:rPr>
      <w:t>)</w:t>
    </w:r>
    <w:r w:rsidR="0044442D" w:rsidRPr="001950B4">
      <w:rPr>
        <w:rFonts w:eastAsia="Times New Roman" w:cstheme="minorHAnsi"/>
        <w:sz w:val="16"/>
        <w:szCs w:val="16"/>
        <w:lang w:eastAsia="pl-PL"/>
      </w:rPr>
      <w:t>,</w:t>
    </w:r>
    <w:bookmarkEnd w:id="1"/>
  </w:p>
  <w:p w14:paraId="4A29359E" w14:textId="3B92DCC5" w:rsidR="00D9598E" w:rsidRPr="009264D6" w:rsidRDefault="009264D6" w:rsidP="009264D6">
    <w:pPr>
      <w:pStyle w:val="Akapitzlist"/>
      <w:numPr>
        <w:ilvl w:val="0"/>
        <w:numId w:val="12"/>
      </w:numPr>
      <w:spacing w:after="0" w:line="240" w:lineRule="auto"/>
      <w:jc w:val="both"/>
      <w:rPr>
        <w:sz w:val="16"/>
        <w:szCs w:val="16"/>
      </w:rPr>
    </w:pPr>
    <w:r>
      <w:rPr>
        <w:sz w:val="16"/>
        <w:szCs w:val="16"/>
      </w:rPr>
      <w:t xml:space="preserve">Uchwała </w:t>
    </w:r>
    <w:r w:rsidRPr="009264D6">
      <w:rPr>
        <w:sz w:val="16"/>
        <w:szCs w:val="16"/>
      </w:rPr>
      <w:t>nr XLVI.570.2017 Rady Miasta Zielona</w:t>
    </w:r>
    <w:r>
      <w:rPr>
        <w:sz w:val="16"/>
        <w:szCs w:val="16"/>
      </w:rPr>
      <w:t xml:space="preserve"> </w:t>
    </w:r>
    <w:r w:rsidRPr="009264D6">
      <w:rPr>
        <w:sz w:val="16"/>
        <w:szCs w:val="16"/>
      </w:rPr>
      <w:t>Góra z dnia 28 lutego 2017 r. w sprawie określenia kryteriów na drugim etapie postępowania rekrutacyjnego</w:t>
    </w:r>
    <w:r>
      <w:rPr>
        <w:sz w:val="16"/>
        <w:szCs w:val="16"/>
      </w:rPr>
      <w:t xml:space="preserve"> </w:t>
    </w:r>
    <w:r w:rsidRPr="009264D6">
      <w:rPr>
        <w:sz w:val="16"/>
        <w:szCs w:val="16"/>
      </w:rPr>
      <w:t xml:space="preserve">do publicznych przedszkoli (Dz. Urz. Woj. </w:t>
    </w:r>
    <w:proofErr w:type="spellStart"/>
    <w:r w:rsidRPr="009264D6">
      <w:rPr>
        <w:sz w:val="16"/>
        <w:szCs w:val="16"/>
      </w:rPr>
      <w:t>Lubus</w:t>
    </w:r>
    <w:proofErr w:type="spellEnd"/>
    <w:r w:rsidRPr="009264D6">
      <w:rPr>
        <w:sz w:val="16"/>
        <w:szCs w:val="16"/>
      </w:rPr>
      <w:t>. z 2023 r. poz. 2786)</w:t>
    </w:r>
    <w:r w:rsidR="0044442D" w:rsidRPr="009264D6">
      <w:rPr>
        <w:sz w:val="16"/>
        <w:szCs w:val="16"/>
      </w:rPr>
      <w:t>, oświadczenie składa się pod rygorem odpowiedzialności karnej za składanie fałszywych oświadczeń</w:t>
    </w:r>
    <w:r w:rsidR="00C23BC5" w:rsidRPr="009264D6">
      <w:rPr>
        <w:sz w:val="16"/>
        <w:szCs w:val="16"/>
      </w:rPr>
      <w:t>.</w:t>
    </w:r>
  </w:p>
  <w:p w14:paraId="29FABF4F" w14:textId="46331D6F" w:rsidR="00D9598E" w:rsidRPr="001950B4" w:rsidRDefault="0044442D">
    <w:pPr>
      <w:spacing w:after="0" w:line="240" w:lineRule="auto"/>
      <w:jc w:val="both"/>
      <w:rPr>
        <w:rFonts w:cs="Calibri"/>
        <w:sz w:val="16"/>
        <w:szCs w:val="16"/>
      </w:rPr>
    </w:pPr>
    <w:r w:rsidRPr="001950B4">
      <w:rPr>
        <w:rFonts w:cs="Calibri"/>
        <w:sz w:val="18"/>
        <w:szCs w:val="18"/>
        <w:vertAlign w:val="superscript"/>
      </w:rPr>
      <w:t>2</w:t>
    </w:r>
    <w:r w:rsidRPr="001950B4">
      <w:rPr>
        <w:rFonts w:cs="Calibri"/>
        <w:sz w:val="16"/>
        <w:szCs w:val="16"/>
        <w:vertAlign w:val="superscript"/>
      </w:rPr>
      <w:t xml:space="preserve"> </w:t>
    </w:r>
    <w:r w:rsidRPr="001950B4">
      <w:rPr>
        <w:rFonts w:cs="Calibri"/>
        <w:sz w:val="16"/>
        <w:szCs w:val="16"/>
      </w:rPr>
      <w:t xml:space="preserve">Rozporządzenie Parlamentu Europejskiego i Rady (UE) 2016/679 z dnia 27 kwietnia 2016 r. w sprawie ochrony osób fizycznych w związku </w:t>
    </w:r>
    <w:r w:rsidR="003D7622">
      <w:rPr>
        <w:rFonts w:cs="Calibri"/>
        <w:sz w:val="16"/>
        <w:szCs w:val="16"/>
      </w:rPr>
      <w:br/>
    </w:r>
    <w:r w:rsidRPr="001950B4">
      <w:rPr>
        <w:rFonts w:cs="Calibri"/>
        <w:sz w:val="16"/>
        <w:szCs w:val="16"/>
      </w:rPr>
      <w:t>z przetwarzaniem danych osobowych i w sprawie swobodnego przepływu takich danych oraz uchylenia Dyrektywy 95/46/WE.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352A8" w14:textId="77777777" w:rsidR="00D56A17" w:rsidRDefault="00D56A17">
      <w:pPr>
        <w:spacing w:after="0" w:line="240" w:lineRule="auto"/>
      </w:pPr>
      <w:r>
        <w:separator/>
      </w:r>
    </w:p>
  </w:footnote>
  <w:footnote w:type="continuationSeparator" w:id="0">
    <w:p w14:paraId="3C81A11E" w14:textId="77777777" w:rsidR="00D56A17" w:rsidRDefault="00D5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404A" w14:textId="08F30B47" w:rsidR="001118CA" w:rsidRDefault="001118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F046434" wp14:editId="38658B0B">
          <wp:simplePos x="0" y="0"/>
          <wp:positionH relativeFrom="column">
            <wp:posOffset>5097780</wp:posOffset>
          </wp:positionH>
          <wp:positionV relativeFrom="paragraph">
            <wp:posOffset>-404495</wp:posOffset>
          </wp:positionV>
          <wp:extent cx="1173480" cy="611964"/>
          <wp:effectExtent l="0" t="0" r="7620" b="0"/>
          <wp:wrapNone/>
          <wp:docPr id="1312081167" name="Obraz 1312081167" descr="Obraz zawierający kreskówka, clipart, ilustracja, sztu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081167" name="Obraz 1312081167" descr="Obraz zawierający kreskówka, clipart, ilustracja, sztu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611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0FB"/>
    <w:multiLevelType w:val="hybridMultilevel"/>
    <w:tmpl w:val="8C8AED8E"/>
    <w:lvl w:ilvl="0" w:tplc="92B6F446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EF61306"/>
    <w:multiLevelType w:val="hybridMultilevel"/>
    <w:tmpl w:val="E9108C8C"/>
    <w:lvl w:ilvl="0" w:tplc="92B6F446">
      <w:start w:val="1"/>
      <w:numFmt w:val="bullet"/>
      <w:lvlText w:val=""/>
      <w:lvlJc w:val="left"/>
      <w:pPr>
        <w:ind w:left="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" w15:restartNumberingAfterBreak="0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297337"/>
    <w:multiLevelType w:val="hybridMultilevel"/>
    <w:tmpl w:val="C9F0B1EC"/>
    <w:lvl w:ilvl="0" w:tplc="92B6F446">
      <w:start w:val="1"/>
      <w:numFmt w:val="bullet"/>
      <w:lvlText w:val="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95ADE"/>
    <w:multiLevelType w:val="hybridMultilevel"/>
    <w:tmpl w:val="A56A4522"/>
    <w:lvl w:ilvl="0" w:tplc="92B6F446">
      <w:start w:val="1"/>
      <w:numFmt w:val="bullet"/>
      <w:lvlText w:val=""/>
      <w:lvlJc w:val="left"/>
      <w:pPr>
        <w:ind w:left="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7" w15:restartNumberingAfterBreak="0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32E7D"/>
    <w:multiLevelType w:val="hybridMultilevel"/>
    <w:tmpl w:val="1B722F06"/>
    <w:lvl w:ilvl="0" w:tplc="92B6F446">
      <w:start w:val="1"/>
      <w:numFmt w:val="bullet"/>
      <w:lvlText w:val=""/>
      <w:lvlJc w:val="left"/>
      <w:pPr>
        <w:ind w:left="7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0" w15:restartNumberingAfterBreak="0">
    <w:nsid w:val="60351E2C"/>
    <w:multiLevelType w:val="multilevel"/>
    <w:tmpl w:val="613CD07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62F45ED"/>
    <w:multiLevelType w:val="hybridMultilevel"/>
    <w:tmpl w:val="BFA8357C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442212">
    <w:abstractNumId w:val="3"/>
  </w:num>
  <w:num w:numId="2" w16cid:durableId="872419975">
    <w:abstractNumId w:val="7"/>
  </w:num>
  <w:num w:numId="3" w16cid:durableId="1477724213">
    <w:abstractNumId w:val="5"/>
  </w:num>
  <w:num w:numId="4" w16cid:durableId="790174474">
    <w:abstractNumId w:val="0"/>
  </w:num>
  <w:num w:numId="5" w16cid:durableId="2083603464">
    <w:abstractNumId w:val="8"/>
  </w:num>
  <w:num w:numId="6" w16cid:durableId="1193610575">
    <w:abstractNumId w:val="12"/>
  </w:num>
  <w:num w:numId="7" w16cid:durableId="1420516699">
    <w:abstractNumId w:val="10"/>
  </w:num>
  <w:num w:numId="8" w16cid:durableId="433979507">
    <w:abstractNumId w:val="1"/>
  </w:num>
  <w:num w:numId="9" w16cid:durableId="2100563907">
    <w:abstractNumId w:val="9"/>
  </w:num>
  <w:num w:numId="10" w16cid:durableId="1054310334">
    <w:abstractNumId w:val="6"/>
  </w:num>
  <w:num w:numId="11" w16cid:durableId="1549804020">
    <w:abstractNumId w:val="2"/>
  </w:num>
  <w:num w:numId="12" w16cid:durableId="668216440">
    <w:abstractNumId w:val="11"/>
  </w:num>
  <w:num w:numId="13" w16cid:durableId="1555846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98E"/>
    <w:rsid w:val="00111433"/>
    <w:rsid w:val="001118CA"/>
    <w:rsid w:val="00152235"/>
    <w:rsid w:val="001950B4"/>
    <w:rsid w:val="001D5AB4"/>
    <w:rsid w:val="00272FE0"/>
    <w:rsid w:val="003309B7"/>
    <w:rsid w:val="00341306"/>
    <w:rsid w:val="003D7622"/>
    <w:rsid w:val="0044442D"/>
    <w:rsid w:val="004717E2"/>
    <w:rsid w:val="0052682A"/>
    <w:rsid w:val="0053248F"/>
    <w:rsid w:val="00654231"/>
    <w:rsid w:val="0068548B"/>
    <w:rsid w:val="006D56BF"/>
    <w:rsid w:val="00800938"/>
    <w:rsid w:val="008E6CA9"/>
    <w:rsid w:val="00921BD4"/>
    <w:rsid w:val="009264D6"/>
    <w:rsid w:val="009F7C3D"/>
    <w:rsid w:val="00A419D1"/>
    <w:rsid w:val="00AF3EDE"/>
    <w:rsid w:val="00B442E1"/>
    <w:rsid w:val="00BB699F"/>
    <w:rsid w:val="00BB7A52"/>
    <w:rsid w:val="00BB7F95"/>
    <w:rsid w:val="00BC64D9"/>
    <w:rsid w:val="00C23BC5"/>
    <w:rsid w:val="00C5434C"/>
    <w:rsid w:val="00D0002A"/>
    <w:rsid w:val="00D56A17"/>
    <w:rsid w:val="00D654F6"/>
    <w:rsid w:val="00D9598E"/>
    <w:rsid w:val="00E06F24"/>
    <w:rsid w:val="00E33B43"/>
    <w:rsid w:val="00E409E1"/>
    <w:rsid w:val="00E60653"/>
    <w:rsid w:val="00EF3092"/>
    <w:rsid w:val="00EF554D"/>
    <w:rsid w:val="00F469D5"/>
    <w:rsid w:val="00F4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6022A6"/>
  <w15:docId w15:val="{D932784D-8FED-46AA-AEF0-691BBD27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480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character" w:styleId="Hipercze">
    <w:name w:val="Hyperlink"/>
    <w:basedOn w:val="Domylnaczcionkaakapitu"/>
    <w:uiPriority w:val="99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99"/>
    <w:qFormat/>
    <w:rPr>
      <w:rFonts w:cs="Times New Roman"/>
      <w:i/>
      <w:iCs/>
      <w:color w:val="80808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FDFCA-0BB7-47D1-8FC9-9CF329C3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Kolenik</dc:creator>
  <cp:keywords/>
  <dc:description/>
  <cp:lastModifiedBy>Anna Skrzypczak-Mamet</cp:lastModifiedBy>
  <cp:revision>3</cp:revision>
  <dcterms:created xsi:type="dcterms:W3CDTF">2025-02-19T13:10:00Z</dcterms:created>
  <dcterms:modified xsi:type="dcterms:W3CDTF">2025-02-20T10:49:00Z</dcterms:modified>
</cp:coreProperties>
</file>